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4"/>
        <w:tblW w:w="0" w:type="auto"/>
        <w:tblLayout w:type="fixed"/>
        <w:tblLook w:val="0000"/>
      </w:tblPr>
      <w:tblGrid>
        <w:gridCol w:w="4868"/>
        <w:gridCol w:w="4984"/>
      </w:tblGrid>
      <w:tr w:rsidR="001A0FA9" w:rsidTr="001536A0">
        <w:trPr>
          <w:cantSplit/>
          <w:trHeight w:hRule="exact" w:val="385"/>
        </w:trPr>
        <w:tc>
          <w:tcPr>
            <w:tcW w:w="9852" w:type="dxa"/>
            <w:gridSpan w:val="2"/>
            <w:vAlign w:val="center"/>
          </w:tcPr>
          <w:p w:rsidR="001A0FA9" w:rsidRDefault="001A0FA9" w:rsidP="001536A0">
            <w:pPr>
              <w:jc w:val="center"/>
            </w:pPr>
          </w:p>
        </w:tc>
      </w:tr>
      <w:tr w:rsidR="001A0FA9" w:rsidTr="001536A0">
        <w:trPr>
          <w:cantSplit/>
          <w:trHeight w:hRule="exact" w:val="2275"/>
        </w:trPr>
        <w:tc>
          <w:tcPr>
            <w:tcW w:w="9852" w:type="dxa"/>
            <w:gridSpan w:val="2"/>
            <w:vAlign w:val="center"/>
          </w:tcPr>
          <w:p w:rsidR="001A0FA9" w:rsidRPr="00FF7FF7" w:rsidRDefault="001A0FA9" w:rsidP="001536A0">
            <w:pPr>
              <w:spacing w:line="400" w:lineRule="exact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F7FF7">
              <w:rPr>
                <w:rFonts w:ascii="Arial" w:hAnsi="Arial" w:cs="Arial"/>
                <w:b/>
                <w:sz w:val="32"/>
                <w:szCs w:val="32"/>
              </w:rPr>
              <w:t>АДМИНИСТРАЦИЯ ПОСЕЛКА БАЛАКИРЕВО</w:t>
            </w:r>
          </w:p>
          <w:p w:rsidR="001A0FA9" w:rsidRPr="00FF7FF7" w:rsidRDefault="001A0FA9" w:rsidP="001536A0">
            <w:pPr>
              <w:spacing w:line="400" w:lineRule="exact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F7FF7">
              <w:rPr>
                <w:rFonts w:ascii="Arial" w:hAnsi="Arial" w:cs="Arial"/>
                <w:b/>
                <w:sz w:val="32"/>
                <w:szCs w:val="32"/>
              </w:rPr>
              <w:t>АЛЕКСАНДРОВСКОГО РАЙОНА</w:t>
            </w:r>
          </w:p>
          <w:p w:rsidR="001A0FA9" w:rsidRPr="00FF7FF7" w:rsidRDefault="001A0FA9" w:rsidP="001536A0">
            <w:pPr>
              <w:spacing w:line="4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FF7FF7">
              <w:rPr>
                <w:rFonts w:ascii="Arial" w:hAnsi="Arial" w:cs="Arial"/>
                <w:b/>
                <w:bCs/>
                <w:sz w:val="32"/>
                <w:szCs w:val="32"/>
              </w:rPr>
              <w:t>ВЛАДИМИРСКОЙ ОБЛАСТИ</w:t>
            </w:r>
          </w:p>
          <w:p w:rsidR="001A0FA9" w:rsidRPr="00FF7FF7" w:rsidRDefault="001A0FA9" w:rsidP="001536A0">
            <w:pPr>
              <w:spacing w:line="4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1A0FA9" w:rsidRDefault="001A0FA9" w:rsidP="001536A0">
            <w:pPr>
              <w:spacing w:line="400" w:lineRule="exact"/>
              <w:jc w:val="center"/>
              <w:rPr>
                <w:sz w:val="30"/>
              </w:rPr>
            </w:pPr>
            <w:r w:rsidRPr="00FF7FF7"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  <w:tr w:rsidR="001A0FA9" w:rsidTr="001536A0">
        <w:trPr>
          <w:cantSplit/>
          <w:trHeight w:hRule="exact" w:val="1134"/>
        </w:trPr>
        <w:tc>
          <w:tcPr>
            <w:tcW w:w="4868" w:type="dxa"/>
            <w:vAlign w:val="center"/>
          </w:tcPr>
          <w:p w:rsidR="001A0FA9" w:rsidRDefault="001A0FA9" w:rsidP="001A0FA9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от  23.04.2015</w:t>
            </w:r>
          </w:p>
        </w:tc>
        <w:tc>
          <w:tcPr>
            <w:tcW w:w="4984" w:type="dxa"/>
            <w:vAlign w:val="center"/>
          </w:tcPr>
          <w:p w:rsidR="001A0FA9" w:rsidRDefault="001A0FA9" w:rsidP="001A0FA9">
            <w:pPr>
              <w:pStyle w:val="1"/>
              <w:tabs>
                <w:tab w:val="clear" w:pos="4055"/>
              </w:tabs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№ 85</w:t>
            </w:r>
          </w:p>
        </w:tc>
      </w:tr>
    </w:tbl>
    <w:p w:rsidR="001A0FA9" w:rsidRDefault="001A0FA9" w:rsidP="001A0FA9">
      <w:pPr>
        <w:pStyle w:val="1"/>
        <w:jc w:val="left"/>
        <w:rPr>
          <w:b w:val="0"/>
          <w:bCs/>
          <w:i/>
          <w:sz w:val="24"/>
          <w:szCs w:val="24"/>
        </w:rPr>
      </w:pPr>
      <w:r>
        <w:rPr>
          <w:b w:val="0"/>
          <w:bCs/>
          <w:i/>
          <w:sz w:val="24"/>
          <w:szCs w:val="24"/>
        </w:rPr>
        <w:t>Об организации и проведении</w:t>
      </w:r>
    </w:p>
    <w:p w:rsidR="001A0FA9" w:rsidRDefault="001A0FA9" w:rsidP="001A0FA9">
      <w:pPr>
        <w:pStyle w:val="1"/>
        <w:tabs>
          <w:tab w:val="clear" w:pos="4055"/>
          <w:tab w:val="clear" w:pos="6999"/>
        </w:tabs>
        <w:jc w:val="left"/>
        <w:rPr>
          <w:b w:val="0"/>
          <w:bCs/>
          <w:i/>
          <w:sz w:val="24"/>
          <w:szCs w:val="24"/>
        </w:rPr>
      </w:pPr>
      <w:r>
        <w:rPr>
          <w:b w:val="0"/>
          <w:bCs/>
          <w:i/>
          <w:sz w:val="24"/>
          <w:szCs w:val="24"/>
        </w:rPr>
        <w:t xml:space="preserve">публичных слушаний по Отчету </w:t>
      </w:r>
    </w:p>
    <w:p w:rsidR="001A0FA9" w:rsidRDefault="001A0FA9" w:rsidP="001A0FA9">
      <w:pPr>
        <w:pStyle w:val="1"/>
        <w:jc w:val="left"/>
        <w:rPr>
          <w:b w:val="0"/>
          <w:bCs/>
          <w:i/>
          <w:sz w:val="24"/>
          <w:szCs w:val="24"/>
        </w:rPr>
      </w:pPr>
      <w:r>
        <w:rPr>
          <w:b w:val="0"/>
          <w:bCs/>
          <w:i/>
          <w:sz w:val="24"/>
          <w:szCs w:val="24"/>
        </w:rPr>
        <w:t xml:space="preserve">об исполнении бюджета муниципального </w:t>
      </w:r>
    </w:p>
    <w:p w:rsidR="001A0FA9" w:rsidRDefault="001A0FA9" w:rsidP="001A0FA9">
      <w:pPr>
        <w:pStyle w:val="1"/>
        <w:jc w:val="left"/>
        <w:rPr>
          <w:b w:val="0"/>
          <w:bCs/>
          <w:i/>
          <w:sz w:val="24"/>
          <w:szCs w:val="24"/>
        </w:rPr>
      </w:pPr>
      <w:r>
        <w:rPr>
          <w:b w:val="0"/>
          <w:bCs/>
          <w:i/>
          <w:sz w:val="24"/>
          <w:szCs w:val="24"/>
        </w:rPr>
        <w:t xml:space="preserve">образования городское поселение </w:t>
      </w:r>
    </w:p>
    <w:p w:rsidR="001A0FA9" w:rsidRDefault="001A0FA9" w:rsidP="001A0FA9">
      <w:pPr>
        <w:pStyle w:val="1"/>
        <w:jc w:val="left"/>
        <w:rPr>
          <w:b w:val="0"/>
          <w:bCs/>
          <w:i/>
          <w:sz w:val="24"/>
          <w:szCs w:val="24"/>
        </w:rPr>
      </w:pPr>
      <w:r>
        <w:rPr>
          <w:b w:val="0"/>
          <w:bCs/>
          <w:i/>
          <w:sz w:val="24"/>
          <w:szCs w:val="24"/>
        </w:rPr>
        <w:t>поселок Балакирево за 2014  год</w:t>
      </w:r>
    </w:p>
    <w:p w:rsidR="001A0FA9" w:rsidRPr="001A0FA9" w:rsidRDefault="001A0FA9" w:rsidP="001A0FA9">
      <w:pPr>
        <w:rPr>
          <w:sz w:val="24"/>
          <w:szCs w:val="24"/>
        </w:rPr>
      </w:pPr>
    </w:p>
    <w:p w:rsidR="001A0FA9" w:rsidRPr="001A0FA9" w:rsidRDefault="001A0FA9" w:rsidP="001A0FA9">
      <w:pPr>
        <w:rPr>
          <w:sz w:val="24"/>
          <w:szCs w:val="24"/>
        </w:rPr>
      </w:pPr>
    </w:p>
    <w:p w:rsidR="001A0FA9" w:rsidRDefault="001A0FA9" w:rsidP="001A0FA9">
      <w:pPr>
        <w:ind w:firstLine="708"/>
        <w:jc w:val="both"/>
      </w:pPr>
      <w:r>
        <w:t xml:space="preserve">Руководствуясь статьей 28 Федерального закона от 06.10.2003 № 131-ФЗ «Об общих принципах организации местного самоуправления в Российской Федерации», статьей 7 Устава муниципального образования городское поселение поселок Балакирево, </w:t>
      </w:r>
    </w:p>
    <w:p w:rsidR="001A0FA9" w:rsidRPr="001A0FA9" w:rsidRDefault="001A0FA9" w:rsidP="001A0FA9">
      <w:pPr>
        <w:tabs>
          <w:tab w:val="left" w:pos="8120"/>
        </w:tabs>
        <w:jc w:val="center"/>
        <w:rPr>
          <w:b/>
        </w:rPr>
      </w:pPr>
      <w:r w:rsidRPr="001A0FA9">
        <w:rPr>
          <w:b/>
        </w:rPr>
        <w:t>ПОСТАНОВЛЯЮ:</w:t>
      </w:r>
    </w:p>
    <w:p w:rsidR="001A0FA9" w:rsidRPr="001A0FA9" w:rsidRDefault="001A0FA9" w:rsidP="001A0FA9">
      <w:pPr>
        <w:tabs>
          <w:tab w:val="left" w:pos="8120"/>
        </w:tabs>
        <w:jc w:val="center"/>
        <w:rPr>
          <w:b/>
        </w:rPr>
      </w:pPr>
    </w:p>
    <w:p w:rsidR="001A0FA9" w:rsidRDefault="001A0FA9" w:rsidP="001A0FA9">
      <w:pPr>
        <w:pStyle w:val="1"/>
        <w:tabs>
          <w:tab w:val="clear" w:pos="4055"/>
          <w:tab w:val="clear" w:pos="6999"/>
          <w:tab w:val="left" w:pos="11057"/>
        </w:tabs>
        <w:ind w:firstLine="360"/>
        <w:jc w:val="both"/>
        <w:rPr>
          <w:b w:val="0"/>
        </w:rPr>
      </w:pPr>
      <w:r>
        <w:rPr>
          <w:b w:val="0"/>
        </w:rPr>
        <w:t>1. Организовать и провести публичные слушания по Отчету об исполнении бюджета муниципального образования городское поселение поселок Балакирево за 2014 год.</w:t>
      </w:r>
    </w:p>
    <w:p w:rsidR="001A0FA9" w:rsidRDefault="001A0FA9" w:rsidP="001A0FA9">
      <w:pPr>
        <w:ind w:firstLine="360"/>
        <w:jc w:val="both"/>
      </w:pPr>
      <w:r>
        <w:t>2. Проведение публичных слушаний назначить на 1</w:t>
      </w:r>
      <w:r w:rsidRPr="00D36DA4">
        <w:t>0</w:t>
      </w:r>
      <w:r>
        <w:t>:00 часов 12 мая 2015 года в помещении администрации по адресу: пос. Балакирево, ул. 60 лет Октября, д. 7.</w:t>
      </w:r>
    </w:p>
    <w:p w:rsidR="001A0FA9" w:rsidRDefault="001A0FA9" w:rsidP="001A0FA9">
      <w:pPr>
        <w:ind w:firstLine="360"/>
        <w:jc w:val="both"/>
      </w:pPr>
      <w:r>
        <w:t>3. Организатором публичных слушаний по Отчету об исполнении бюджета  муниципального образования городское поселение поселок Балакирево за 2014 год назначить заведующего финансовым отделом.</w:t>
      </w:r>
    </w:p>
    <w:p w:rsidR="001A0FA9" w:rsidRDefault="001A0FA9" w:rsidP="001A0FA9">
      <w:pPr>
        <w:ind w:firstLine="360"/>
        <w:jc w:val="both"/>
      </w:pPr>
      <w:r>
        <w:t>4. Постановление вступает</w:t>
      </w:r>
      <w:r>
        <w:rPr>
          <w:b/>
        </w:rPr>
        <w:t xml:space="preserve"> </w:t>
      </w:r>
      <w:r>
        <w:t xml:space="preserve">в силу </w:t>
      </w:r>
      <w:proofErr w:type="gramStart"/>
      <w:r>
        <w:t>с даты подписания</w:t>
      </w:r>
      <w:proofErr w:type="gramEnd"/>
      <w:r>
        <w:t xml:space="preserve"> и подлежит опубликованию в средствах массовой информации.</w:t>
      </w:r>
    </w:p>
    <w:p w:rsidR="001A0FA9" w:rsidRDefault="001A0FA9" w:rsidP="001A0FA9">
      <w:pPr>
        <w:autoSpaceDE w:val="0"/>
        <w:autoSpaceDN w:val="0"/>
        <w:adjustRightInd w:val="0"/>
        <w:ind w:firstLine="36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возлагаю на себя.</w:t>
      </w:r>
    </w:p>
    <w:p w:rsidR="001A0FA9" w:rsidRPr="00F152D1" w:rsidRDefault="001A0FA9" w:rsidP="001A0FA9">
      <w:pPr>
        <w:ind w:firstLine="360"/>
        <w:jc w:val="both"/>
      </w:pPr>
    </w:p>
    <w:p w:rsidR="001A0FA9" w:rsidRDefault="001A0FA9" w:rsidP="001A0FA9">
      <w:pPr>
        <w:jc w:val="both"/>
      </w:pPr>
    </w:p>
    <w:p w:rsidR="001A0FA9" w:rsidRDefault="001A0FA9" w:rsidP="001A0FA9">
      <w:pPr>
        <w:jc w:val="both"/>
      </w:pPr>
    </w:p>
    <w:p w:rsidR="001A0FA9" w:rsidRDefault="001A0FA9" w:rsidP="00A46C6F">
      <w:pPr>
        <w:tabs>
          <w:tab w:val="left" w:pos="9214"/>
        </w:tabs>
        <w:jc w:val="both"/>
      </w:pPr>
      <w:r>
        <w:t>Глава администрации                                                                                           С.И.Бас</w:t>
      </w:r>
    </w:p>
    <w:p w:rsidR="001A0FA9" w:rsidRDefault="001A0FA9" w:rsidP="001A0FA9">
      <w:pPr>
        <w:jc w:val="both"/>
      </w:pPr>
    </w:p>
    <w:p w:rsidR="001A0FA9" w:rsidRDefault="001A0FA9" w:rsidP="001A0FA9">
      <w:pPr>
        <w:jc w:val="both"/>
      </w:pPr>
    </w:p>
    <w:p w:rsidR="001A0FA9" w:rsidRDefault="001A0FA9" w:rsidP="001A0FA9">
      <w:pPr>
        <w:jc w:val="both"/>
      </w:pPr>
    </w:p>
    <w:p w:rsidR="001A0FA9" w:rsidRDefault="001A0FA9" w:rsidP="001A0FA9">
      <w:pPr>
        <w:jc w:val="both"/>
      </w:pPr>
    </w:p>
    <w:p w:rsidR="001A0FA9" w:rsidRDefault="001A0FA9" w:rsidP="001A0FA9">
      <w:pPr>
        <w:jc w:val="both"/>
      </w:pPr>
    </w:p>
    <w:p w:rsidR="001A0FA9" w:rsidRDefault="001A0FA9" w:rsidP="001A0FA9">
      <w:pPr>
        <w:jc w:val="both"/>
      </w:pPr>
    </w:p>
    <w:p w:rsidR="001A0FA9" w:rsidRDefault="001A0FA9" w:rsidP="001A0FA9">
      <w:pPr>
        <w:jc w:val="both"/>
      </w:pPr>
    </w:p>
    <w:p w:rsidR="001A0FA9" w:rsidRDefault="001A0FA9" w:rsidP="001A0FA9">
      <w:pPr>
        <w:jc w:val="both"/>
      </w:pPr>
    </w:p>
    <w:p w:rsidR="001A0FA9" w:rsidRDefault="001A0FA9" w:rsidP="001A0FA9">
      <w:pPr>
        <w:jc w:val="both"/>
      </w:pPr>
    </w:p>
    <w:p w:rsidR="001A0FA9" w:rsidRDefault="001A0FA9" w:rsidP="001A0FA9">
      <w:pPr>
        <w:jc w:val="both"/>
      </w:pPr>
    </w:p>
    <w:p w:rsidR="001A0FA9" w:rsidRDefault="001A0FA9" w:rsidP="001A0FA9">
      <w:pPr>
        <w:pStyle w:val="a3"/>
      </w:pPr>
      <w:r>
        <w:t>ПРОЕКТ</w:t>
      </w:r>
    </w:p>
    <w:p w:rsidR="001A0FA9" w:rsidRDefault="001A0FA9" w:rsidP="001A0FA9">
      <w:pPr>
        <w:pStyle w:val="a3"/>
      </w:pPr>
      <w:r>
        <w:t>СОВЕТ НАРОДНЫХ ДЕПУТАТОВ ПОСЕЛКА БАЛАКИРЕВО</w:t>
      </w:r>
    </w:p>
    <w:p w:rsidR="001A0FA9" w:rsidRDefault="001A0FA9" w:rsidP="001A0FA9">
      <w:pPr>
        <w:jc w:val="center"/>
        <w:rPr>
          <w:b/>
          <w:bCs/>
        </w:rPr>
      </w:pPr>
      <w:r>
        <w:rPr>
          <w:b/>
          <w:bCs/>
        </w:rPr>
        <w:t>АЛЕКСАНДРОВСКОГО РАЙОНА</w:t>
      </w:r>
    </w:p>
    <w:p w:rsidR="001A0FA9" w:rsidRDefault="001A0FA9" w:rsidP="001A0FA9">
      <w:pPr>
        <w:jc w:val="center"/>
        <w:rPr>
          <w:b/>
          <w:bCs/>
        </w:rPr>
      </w:pPr>
      <w:r>
        <w:rPr>
          <w:b/>
          <w:bCs/>
        </w:rPr>
        <w:t>ВЛАДИМИРСКОЙ ОБЛАСТИ</w:t>
      </w:r>
    </w:p>
    <w:p w:rsidR="001A0FA9" w:rsidRDefault="001A0FA9" w:rsidP="001A0FA9">
      <w:pPr>
        <w:jc w:val="center"/>
        <w:rPr>
          <w:b/>
          <w:bCs/>
        </w:rPr>
      </w:pPr>
    </w:p>
    <w:p w:rsidR="001A0FA9" w:rsidRDefault="001A0FA9" w:rsidP="001A0FA9">
      <w:pPr>
        <w:jc w:val="center"/>
        <w:rPr>
          <w:b/>
          <w:bCs/>
        </w:rPr>
      </w:pPr>
    </w:p>
    <w:p w:rsidR="001A0FA9" w:rsidRDefault="001A0FA9" w:rsidP="001A0FA9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1A0FA9" w:rsidRDefault="001A0FA9" w:rsidP="001A0FA9">
      <w:pPr>
        <w:jc w:val="center"/>
        <w:rPr>
          <w:b/>
          <w:bCs/>
        </w:rPr>
      </w:pPr>
    </w:p>
    <w:p w:rsidR="001A0FA9" w:rsidRDefault="001A0FA9" w:rsidP="001A0FA9">
      <w:pPr>
        <w:jc w:val="center"/>
        <w:rPr>
          <w:bCs/>
        </w:rPr>
      </w:pPr>
      <w:r>
        <w:rPr>
          <w:bCs/>
        </w:rPr>
        <w:t>от  …………….                                                             № ….</w:t>
      </w:r>
    </w:p>
    <w:p w:rsidR="001A0FA9" w:rsidRDefault="001A0FA9" w:rsidP="001A0FA9">
      <w:pPr>
        <w:rPr>
          <w:sz w:val="24"/>
        </w:rPr>
      </w:pPr>
    </w:p>
    <w:p w:rsidR="001A0FA9" w:rsidRDefault="001A0FA9" w:rsidP="001A0FA9"/>
    <w:p w:rsidR="001A0FA9" w:rsidRDefault="001A0FA9" w:rsidP="001A0FA9">
      <w:pPr>
        <w:jc w:val="both"/>
        <w:rPr>
          <w:i/>
          <w:sz w:val="24"/>
          <w:szCs w:val="24"/>
        </w:rPr>
      </w:pPr>
      <w:r w:rsidRPr="00500F33">
        <w:rPr>
          <w:i/>
          <w:sz w:val="24"/>
          <w:szCs w:val="24"/>
        </w:rPr>
        <w:t>Об  итогах исполнения бюджета</w:t>
      </w:r>
    </w:p>
    <w:p w:rsidR="001A0FA9" w:rsidRPr="00500F33" w:rsidRDefault="001A0FA9" w:rsidP="001A0FA9">
      <w:pPr>
        <w:jc w:val="both"/>
        <w:rPr>
          <w:i/>
          <w:sz w:val="24"/>
          <w:szCs w:val="24"/>
        </w:rPr>
      </w:pPr>
      <w:r w:rsidRPr="00500F33">
        <w:rPr>
          <w:i/>
          <w:sz w:val="24"/>
          <w:szCs w:val="24"/>
        </w:rPr>
        <w:t>муниципального образования</w:t>
      </w:r>
    </w:p>
    <w:p w:rsidR="001A0FA9" w:rsidRDefault="001A0FA9" w:rsidP="001A0FA9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г</w:t>
      </w:r>
      <w:r w:rsidRPr="00500F33">
        <w:rPr>
          <w:i/>
          <w:sz w:val="24"/>
          <w:szCs w:val="24"/>
        </w:rPr>
        <w:t xml:space="preserve">ородское поселение </w:t>
      </w:r>
    </w:p>
    <w:p w:rsidR="001A0FA9" w:rsidRPr="00500F33" w:rsidRDefault="001A0FA9" w:rsidP="001A0FA9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поселок Балакирево за 2014</w:t>
      </w:r>
      <w:r w:rsidRPr="00500F33">
        <w:rPr>
          <w:i/>
          <w:sz w:val="24"/>
          <w:szCs w:val="24"/>
        </w:rPr>
        <w:t xml:space="preserve">  год  </w:t>
      </w:r>
    </w:p>
    <w:p w:rsidR="001A0FA9" w:rsidRDefault="001A0FA9" w:rsidP="001A0FA9">
      <w:pPr>
        <w:pStyle w:val="2"/>
        <w:spacing w:line="240" w:lineRule="auto"/>
        <w:jc w:val="both"/>
        <w:rPr>
          <w:sz w:val="28"/>
          <w:szCs w:val="28"/>
        </w:rPr>
      </w:pPr>
    </w:p>
    <w:p w:rsidR="001A0FA9" w:rsidRPr="007A4410" w:rsidRDefault="001A0FA9" w:rsidP="00A46C6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Руководствуясь статьей 15</w:t>
      </w:r>
      <w:r w:rsidRPr="007A4410">
        <w:rPr>
          <w:sz w:val="28"/>
          <w:szCs w:val="28"/>
        </w:rPr>
        <w:t xml:space="preserve"> Положения  « О бюджетном процессе в муниципальном образовании  </w:t>
      </w:r>
      <w:r>
        <w:rPr>
          <w:sz w:val="28"/>
          <w:szCs w:val="28"/>
        </w:rPr>
        <w:t>городское поселение поселок Балакирево</w:t>
      </w:r>
      <w:r w:rsidRPr="007A4410">
        <w:rPr>
          <w:sz w:val="28"/>
          <w:szCs w:val="28"/>
        </w:rPr>
        <w:t xml:space="preserve">»  и </w:t>
      </w:r>
      <w:r>
        <w:rPr>
          <w:sz w:val="28"/>
          <w:szCs w:val="28"/>
        </w:rPr>
        <w:t>на основании статьи 264.6 Бюджетного кодекса Российской Федерации,</w:t>
      </w:r>
      <w:r w:rsidRPr="007A4410">
        <w:rPr>
          <w:sz w:val="28"/>
          <w:szCs w:val="28"/>
        </w:rPr>
        <w:t xml:space="preserve">  рассмотрев итоги исполнения бюджета </w:t>
      </w:r>
      <w:r>
        <w:rPr>
          <w:sz w:val="28"/>
          <w:szCs w:val="28"/>
        </w:rPr>
        <w:t>поселка</w:t>
      </w:r>
      <w:r w:rsidRPr="007A4410">
        <w:rPr>
          <w:sz w:val="28"/>
          <w:szCs w:val="28"/>
        </w:rPr>
        <w:t xml:space="preserve"> </w:t>
      </w:r>
      <w:r>
        <w:rPr>
          <w:sz w:val="28"/>
          <w:szCs w:val="28"/>
        </w:rPr>
        <w:t>Балакирево за 2014</w:t>
      </w:r>
      <w:r w:rsidRPr="007A4410">
        <w:rPr>
          <w:sz w:val="28"/>
          <w:szCs w:val="28"/>
        </w:rPr>
        <w:t xml:space="preserve"> год</w:t>
      </w:r>
      <w:r w:rsidR="00A46C6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A4410">
        <w:rPr>
          <w:sz w:val="28"/>
          <w:szCs w:val="28"/>
        </w:rPr>
        <w:t xml:space="preserve">Совет народных депутатов </w:t>
      </w:r>
      <w:r>
        <w:rPr>
          <w:sz w:val="28"/>
          <w:szCs w:val="28"/>
        </w:rPr>
        <w:t>поселка Балакирево</w:t>
      </w:r>
    </w:p>
    <w:p w:rsidR="001A0FA9" w:rsidRPr="007A4410" w:rsidRDefault="001A0FA9" w:rsidP="001A0FA9">
      <w:pPr>
        <w:ind w:left="360"/>
        <w:jc w:val="center"/>
        <w:rPr>
          <w:b/>
          <w:bCs/>
        </w:rPr>
      </w:pPr>
      <w:r w:rsidRPr="007A4410">
        <w:rPr>
          <w:b/>
          <w:bCs/>
        </w:rPr>
        <w:t>РЕШИЛ:</w:t>
      </w:r>
    </w:p>
    <w:p w:rsidR="001A0FA9" w:rsidRPr="007A4410" w:rsidRDefault="001A0FA9" w:rsidP="001A0FA9">
      <w:pPr>
        <w:ind w:left="360"/>
        <w:jc w:val="center"/>
        <w:rPr>
          <w:b/>
          <w:bCs/>
        </w:rPr>
      </w:pPr>
    </w:p>
    <w:p w:rsidR="001A0FA9" w:rsidRPr="007A4410" w:rsidRDefault="001A0FA9" w:rsidP="001A0FA9">
      <w:pPr>
        <w:ind w:left="360"/>
        <w:jc w:val="both"/>
      </w:pPr>
      <w:r w:rsidRPr="007A4410">
        <w:t xml:space="preserve">    </w:t>
      </w:r>
      <w:r>
        <w:t xml:space="preserve"> </w:t>
      </w:r>
      <w:r w:rsidRPr="007A4410">
        <w:t xml:space="preserve">1.  Утвердить отчет об исполнении  бюджета </w:t>
      </w:r>
      <w:r>
        <w:t>муниципального образования городское поселение поселок Балакирево   за 2014</w:t>
      </w:r>
      <w:r w:rsidRPr="007A4410">
        <w:t xml:space="preserve"> год по доходам в сумме</w:t>
      </w:r>
      <w:r>
        <w:t xml:space="preserve"> 31966,155 </w:t>
      </w:r>
      <w:r w:rsidRPr="007A4410">
        <w:t>тыс.</w:t>
      </w:r>
      <w:r>
        <w:t xml:space="preserve"> </w:t>
      </w:r>
      <w:r w:rsidRPr="007A4410">
        <w:t xml:space="preserve">руб., по расходам в сумме  </w:t>
      </w:r>
      <w:r>
        <w:t>31898,3635</w:t>
      </w:r>
      <w:r w:rsidRPr="007A4410">
        <w:t xml:space="preserve"> тыс.</w:t>
      </w:r>
      <w:r>
        <w:t xml:space="preserve"> руб., с превышением доходов над расходами (</w:t>
      </w:r>
      <w:proofErr w:type="spellStart"/>
      <w:r>
        <w:t>профицит</w:t>
      </w:r>
      <w:proofErr w:type="spellEnd"/>
      <w:r>
        <w:t xml:space="preserve"> бюджета) 67,7915 тыс.</w:t>
      </w:r>
      <w:r w:rsidR="00A46C6F">
        <w:t xml:space="preserve"> </w:t>
      </w:r>
      <w:r>
        <w:t xml:space="preserve">руб. со следующими </w:t>
      </w:r>
      <w:r w:rsidRPr="007A4410">
        <w:t>показателями:</w:t>
      </w:r>
    </w:p>
    <w:p w:rsidR="001A0FA9" w:rsidRDefault="001A0FA9" w:rsidP="001A0FA9">
      <w:pPr>
        <w:ind w:left="360"/>
        <w:jc w:val="both"/>
      </w:pPr>
      <w:r w:rsidRPr="007A4410">
        <w:t xml:space="preserve">     </w:t>
      </w:r>
      <w:r>
        <w:t xml:space="preserve">1.1. доходов бюджета муниципального образования городское поселение поселок Балакирево за 2014 год по кодам классификации доходов бюджетов </w:t>
      </w:r>
      <w:r w:rsidRPr="007A4410">
        <w:t>согласно приложению №</w:t>
      </w:r>
      <w:r>
        <w:t xml:space="preserve"> </w:t>
      </w:r>
      <w:r w:rsidRPr="007A4410">
        <w:t xml:space="preserve">1  к </w:t>
      </w:r>
      <w:r>
        <w:t>настоящему Р</w:t>
      </w:r>
      <w:r w:rsidRPr="007A4410">
        <w:t>ешению;</w:t>
      </w:r>
    </w:p>
    <w:p w:rsidR="001A0FA9" w:rsidRDefault="001A0FA9" w:rsidP="001A0FA9">
      <w:pPr>
        <w:ind w:left="360"/>
        <w:jc w:val="both"/>
      </w:pPr>
      <w:r>
        <w:t xml:space="preserve">     1.2.</w:t>
      </w:r>
      <w:r w:rsidRPr="00750304">
        <w:t xml:space="preserve"> </w:t>
      </w:r>
      <w:r>
        <w:t>доходов бюджета муниципального образования городское поселение поселок Балакирево за 2014 год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№ 2</w:t>
      </w:r>
      <w:r w:rsidRPr="007A4410">
        <w:t xml:space="preserve">  к </w:t>
      </w:r>
      <w:r>
        <w:t>настоящему Р</w:t>
      </w:r>
      <w:r w:rsidRPr="007A4410">
        <w:t>ешению</w:t>
      </w:r>
      <w:r>
        <w:t>;</w:t>
      </w:r>
    </w:p>
    <w:p w:rsidR="001A0FA9" w:rsidRDefault="001A0FA9" w:rsidP="001A0FA9">
      <w:pPr>
        <w:ind w:left="360"/>
        <w:jc w:val="both"/>
      </w:pPr>
      <w:r>
        <w:t xml:space="preserve">     1.3. расходов</w:t>
      </w:r>
      <w:r w:rsidRPr="007A4410">
        <w:t xml:space="preserve"> </w:t>
      </w:r>
      <w:r>
        <w:t xml:space="preserve">бюджета муниципального образования городское поселение поселок Балакирево за 2014 год </w:t>
      </w:r>
      <w:r w:rsidRPr="007A4410">
        <w:t xml:space="preserve">по ведомственной структуре </w:t>
      </w:r>
      <w:r>
        <w:t>расходов  бюджетов согласно приложению № 3 к настоящему Р</w:t>
      </w:r>
      <w:r w:rsidRPr="007A4410">
        <w:t>ешению;</w:t>
      </w:r>
    </w:p>
    <w:p w:rsidR="001A0FA9" w:rsidRDefault="001A0FA9" w:rsidP="001A0FA9">
      <w:pPr>
        <w:ind w:left="360"/>
        <w:jc w:val="both"/>
      </w:pPr>
      <w:r>
        <w:t xml:space="preserve">    1.4. расходов</w:t>
      </w:r>
      <w:r w:rsidRPr="007A4410">
        <w:t xml:space="preserve"> </w:t>
      </w:r>
      <w:r>
        <w:t xml:space="preserve">бюджета муниципального образования городское поселение поселок Балакирево за 2014 год </w:t>
      </w:r>
      <w:r w:rsidRPr="006E5683">
        <w:t>по разделам, подразделам кл</w:t>
      </w:r>
      <w:r>
        <w:t>ассификации расходов бюджетов</w:t>
      </w:r>
      <w:r w:rsidRPr="006E5683">
        <w:t xml:space="preserve"> </w:t>
      </w:r>
      <w:r>
        <w:t>согласно приложению № 4 к настоящему Р</w:t>
      </w:r>
      <w:r w:rsidRPr="007A4410">
        <w:t>ешению</w:t>
      </w:r>
      <w:r>
        <w:t>;</w:t>
      </w:r>
    </w:p>
    <w:p w:rsidR="001A0FA9" w:rsidRPr="006C2683" w:rsidRDefault="001A0FA9" w:rsidP="001A0FA9">
      <w:pPr>
        <w:ind w:left="360"/>
        <w:jc w:val="both"/>
      </w:pPr>
      <w:r>
        <w:t xml:space="preserve">       </w:t>
      </w:r>
      <w:r w:rsidRPr="006C2683">
        <w:t>1.</w:t>
      </w:r>
      <w:r>
        <w:t>5. источников</w:t>
      </w:r>
      <w:r w:rsidRPr="006C2683">
        <w:t xml:space="preserve"> финансирования дефицита  бюджета </w:t>
      </w:r>
      <w:r>
        <w:t xml:space="preserve">муниципального образования </w:t>
      </w:r>
      <w:r w:rsidRPr="006C2683">
        <w:t xml:space="preserve"> </w:t>
      </w:r>
      <w:r>
        <w:t xml:space="preserve">городское поселение поселок Балакирево  за 2014 год </w:t>
      </w:r>
      <w:r w:rsidRPr="006C2683">
        <w:t xml:space="preserve">по кодам </w:t>
      </w:r>
      <w:proofErr w:type="gramStart"/>
      <w:r w:rsidRPr="006C2683">
        <w:lastRenderedPageBreak/>
        <w:t>классификации ис</w:t>
      </w:r>
      <w:r>
        <w:t>точников финансирования дефицитов бюджетов</w:t>
      </w:r>
      <w:proofErr w:type="gramEnd"/>
      <w:r w:rsidRPr="006C2683">
        <w:t xml:space="preserve"> </w:t>
      </w:r>
      <w:r>
        <w:t>согласно приложению №  5 к настоящему Р</w:t>
      </w:r>
      <w:r w:rsidRPr="006C2683">
        <w:t>ешению;</w:t>
      </w:r>
    </w:p>
    <w:p w:rsidR="001A0FA9" w:rsidRPr="007A4410" w:rsidRDefault="001A0FA9" w:rsidP="001A0FA9">
      <w:pPr>
        <w:pStyle w:val="a5"/>
        <w:ind w:left="360"/>
        <w:jc w:val="both"/>
        <w:rPr>
          <w:iCs/>
          <w:sz w:val="28"/>
          <w:szCs w:val="28"/>
        </w:rPr>
      </w:pPr>
      <w:r w:rsidRPr="007A441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1.6. источников</w:t>
      </w:r>
      <w:r w:rsidRPr="007A4410">
        <w:rPr>
          <w:iCs/>
          <w:sz w:val="28"/>
          <w:szCs w:val="28"/>
        </w:rPr>
        <w:t xml:space="preserve"> финансирова</w:t>
      </w:r>
      <w:r>
        <w:rPr>
          <w:iCs/>
          <w:sz w:val="28"/>
          <w:szCs w:val="28"/>
        </w:rPr>
        <w:t xml:space="preserve">ния дефицита бюджета муниципального образования городское поселение поселок Балакирево за 2014 год </w:t>
      </w:r>
      <w:r w:rsidRPr="007A441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 кодам </w:t>
      </w:r>
      <w:r w:rsidRPr="007A4410">
        <w:rPr>
          <w:iCs/>
          <w:sz w:val="28"/>
          <w:szCs w:val="28"/>
        </w:rPr>
        <w:t>групп,</w:t>
      </w:r>
      <w:r>
        <w:rPr>
          <w:iCs/>
          <w:sz w:val="28"/>
          <w:szCs w:val="28"/>
        </w:rPr>
        <w:t xml:space="preserve"> </w:t>
      </w:r>
      <w:r w:rsidRPr="007A4410">
        <w:rPr>
          <w:iCs/>
          <w:sz w:val="28"/>
          <w:szCs w:val="28"/>
        </w:rPr>
        <w:t>подгрупп, статей,</w:t>
      </w:r>
      <w:r>
        <w:rPr>
          <w:iCs/>
          <w:sz w:val="28"/>
          <w:szCs w:val="28"/>
        </w:rPr>
        <w:t xml:space="preserve"> </w:t>
      </w:r>
      <w:r w:rsidRPr="007A4410">
        <w:rPr>
          <w:iCs/>
          <w:sz w:val="28"/>
          <w:szCs w:val="28"/>
        </w:rPr>
        <w:t xml:space="preserve">видов </w:t>
      </w:r>
      <w:proofErr w:type="gramStart"/>
      <w:r w:rsidRPr="007A4410">
        <w:rPr>
          <w:iCs/>
          <w:sz w:val="28"/>
          <w:szCs w:val="28"/>
        </w:rPr>
        <w:t>ист</w:t>
      </w:r>
      <w:r>
        <w:rPr>
          <w:iCs/>
          <w:sz w:val="28"/>
          <w:szCs w:val="28"/>
        </w:rPr>
        <w:t>очников  финансирования дефицитов бюджетов</w:t>
      </w:r>
      <w:r w:rsidRPr="007A4410">
        <w:rPr>
          <w:iCs/>
          <w:sz w:val="28"/>
          <w:szCs w:val="28"/>
        </w:rPr>
        <w:t xml:space="preserve"> классификации операций сектора государственного управления</w:t>
      </w:r>
      <w:proofErr w:type="gramEnd"/>
      <w:r>
        <w:rPr>
          <w:iCs/>
          <w:sz w:val="28"/>
          <w:szCs w:val="28"/>
        </w:rPr>
        <w:t xml:space="preserve"> </w:t>
      </w:r>
      <w:r w:rsidRPr="007A4410">
        <w:rPr>
          <w:iCs/>
          <w:sz w:val="28"/>
          <w:szCs w:val="28"/>
        </w:rPr>
        <w:t>согласно прил</w:t>
      </w:r>
      <w:r>
        <w:rPr>
          <w:iCs/>
          <w:sz w:val="28"/>
          <w:szCs w:val="28"/>
        </w:rPr>
        <w:t>ожения № 6 к настоящему Решению.</w:t>
      </w:r>
    </w:p>
    <w:p w:rsidR="001A0FA9" w:rsidRDefault="001A0FA9" w:rsidP="001A0FA9">
      <w:pPr>
        <w:pStyle w:val="a5"/>
        <w:ind w:left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</w:t>
      </w:r>
      <w:r w:rsidRPr="007A44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A4410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7A4410">
        <w:rPr>
          <w:sz w:val="28"/>
          <w:szCs w:val="28"/>
        </w:rPr>
        <w:t>Данное решение подлежит опубликованию в СМИ.</w:t>
      </w:r>
    </w:p>
    <w:p w:rsidR="001A0FA9" w:rsidRDefault="001A0FA9" w:rsidP="001A0FA9">
      <w:pPr>
        <w:pStyle w:val="a5"/>
        <w:ind w:left="0"/>
        <w:jc w:val="both"/>
        <w:rPr>
          <w:iCs/>
          <w:sz w:val="28"/>
          <w:szCs w:val="28"/>
        </w:rPr>
      </w:pPr>
    </w:p>
    <w:p w:rsidR="001A0FA9" w:rsidRDefault="001A0FA9" w:rsidP="001A0FA9">
      <w:pPr>
        <w:pStyle w:val="a5"/>
        <w:ind w:left="0"/>
        <w:jc w:val="both"/>
        <w:rPr>
          <w:iCs/>
          <w:sz w:val="28"/>
          <w:szCs w:val="28"/>
        </w:rPr>
      </w:pPr>
    </w:p>
    <w:p w:rsidR="001A0FA9" w:rsidRPr="00BD38DF" w:rsidRDefault="001A0FA9" w:rsidP="001A0FA9">
      <w:pPr>
        <w:pStyle w:val="a5"/>
        <w:ind w:left="0"/>
        <w:jc w:val="both"/>
        <w:rPr>
          <w:iCs/>
          <w:sz w:val="28"/>
          <w:szCs w:val="28"/>
        </w:rPr>
      </w:pPr>
    </w:p>
    <w:p w:rsidR="001A0FA9" w:rsidRDefault="001A0FA9" w:rsidP="00A46C6F">
      <w:pPr>
        <w:tabs>
          <w:tab w:val="left" w:pos="8505"/>
        </w:tabs>
      </w:pPr>
      <w:r>
        <w:t xml:space="preserve">Глава поселка                                                                                    </w:t>
      </w:r>
      <w:r w:rsidR="00A46C6F">
        <w:t xml:space="preserve">              </w:t>
      </w:r>
      <w:r>
        <w:t>С.Е.Данилов</w:t>
      </w:r>
    </w:p>
    <w:p w:rsidR="001A0FA9" w:rsidRDefault="001A0FA9" w:rsidP="001A0FA9"/>
    <w:p w:rsidR="005D053D" w:rsidRDefault="005D053D"/>
    <w:sectPr w:rsidR="005D053D" w:rsidSect="001A0F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A0FA9"/>
    <w:rsid w:val="001A0FA9"/>
    <w:rsid w:val="005D053D"/>
    <w:rsid w:val="00A4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FA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1A0FA9"/>
    <w:pPr>
      <w:keepNext/>
      <w:tabs>
        <w:tab w:val="center" w:pos="4055"/>
        <w:tab w:val="left" w:pos="6999"/>
      </w:tabs>
      <w:jc w:val="center"/>
      <w:outlineLvl w:val="0"/>
    </w:pPr>
    <w:rPr>
      <w:b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0FA9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paragraph" w:styleId="a3">
    <w:name w:val="Title"/>
    <w:basedOn w:val="a"/>
    <w:link w:val="a4"/>
    <w:qFormat/>
    <w:rsid w:val="001A0FA9"/>
    <w:pPr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1A0FA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rsid w:val="001A0FA9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1A0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A0FA9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A0F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2015-09-11T10:30:00Z</dcterms:created>
  <dcterms:modified xsi:type="dcterms:W3CDTF">2015-09-11T10:44:00Z</dcterms:modified>
</cp:coreProperties>
</file>